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FB6" w:rsidRPr="003E4FB6" w:rsidRDefault="003E4FB6" w:rsidP="003E4FB6">
      <w:pPr>
        <w:shd w:val="clear" w:color="auto" w:fill="FFFFFF"/>
        <w:tabs>
          <w:tab w:val="left" w:pos="12900"/>
          <w:tab w:val="left" w:pos="13750"/>
          <w:tab w:val="left" w:pos="13892"/>
          <w:tab w:val="left" w:pos="14034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3E4FB6">
        <w:rPr>
          <w:rFonts w:ascii="Times New Roman" w:hAnsi="Times New Roman" w:cs="Times New Roman"/>
        </w:rPr>
        <w:t>Приложение 1</w:t>
      </w:r>
    </w:p>
    <w:p w:rsidR="003E4FB6" w:rsidRPr="00B52772" w:rsidRDefault="003E4FB6" w:rsidP="00747A79">
      <w:pPr>
        <w:shd w:val="clear" w:color="auto" w:fill="FFFFFF"/>
        <w:tabs>
          <w:tab w:val="left" w:pos="12900"/>
          <w:tab w:val="left" w:pos="13750"/>
          <w:tab w:val="left" w:pos="13892"/>
          <w:tab w:val="left" w:pos="14034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3E4FB6">
        <w:rPr>
          <w:rFonts w:ascii="Times New Roman" w:hAnsi="Times New Roman" w:cs="Times New Roman"/>
        </w:rPr>
        <w:t>к муниципальной программе  «Молодежь Гайского городского округа»</w:t>
      </w:r>
    </w:p>
    <w:p w:rsidR="00747A79" w:rsidRDefault="00747A79" w:rsidP="00747A7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F360D" w:rsidRPr="00747A79" w:rsidRDefault="00606B1C" w:rsidP="00747A7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06B1C">
        <w:rPr>
          <w:rFonts w:ascii="Times New Roman" w:hAnsi="Times New Roman" w:cs="Times New Roman"/>
          <w:sz w:val="24"/>
          <w:szCs w:val="24"/>
        </w:rPr>
        <w:t>Таблица 4</w:t>
      </w:r>
    </w:p>
    <w:p w:rsidR="00606B1C" w:rsidRPr="00606B1C" w:rsidRDefault="00606B1C" w:rsidP="003E4FB6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pacing w:val="-7"/>
          <w:sz w:val="24"/>
          <w:szCs w:val="24"/>
        </w:rPr>
      </w:pPr>
      <w:r w:rsidRPr="00606B1C">
        <w:rPr>
          <w:rFonts w:ascii="Times New Roman" w:hAnsi="Times New Roman" w:cs="Times New Roman"/>
          <w:b/>
          <w:spacing w:val="-7"/>
          <w:sz w:val="24"/>
          <w:szCs w:val="24"/>
        </w:rPr>
        <w:t xml:space="preserve">РЕСУРСНОЕ ОБЕСПЕЧЕНИЕ </w:t>
      </w:r>
    </w:p>
    <w:p w:rsidR="00606B1C" w:rsidRPr="00606B1C" w:rsidRDefault="00606B1C" w:rsidP="003E4FB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-7"/>
          <w:sz w:val="24"/>
          <w:szCs w:val="24"/>
        </w:rPr>
      </w:pPr>
      <w:r w:rsidRPr="00606B1C">
        <w:rPr>
          <w:rFonts w:ascii="Times New Roman" w:hAnsi="Times New Roman" w:cs="Times New Roman"/>
          <w:b/>
          <w:spacing w:val="-7"/>
          <w:sz w:val="24"/>
          <w:szCs w:val="24"/>
        </w:rPr>
        <w:t xml:space="preserve">реализации муниципальной программы </w:t>
      </w:r>
      <w:r>
        <w:rPr>
          <w:rFonts w:ascii="Times New Roman" w:hAnsi="Times New Roman" w:cs="Times New Roman"/>
          <w:b/>
          <w:spacing w:val="-7"/>
          <w:sz w:val="24"/>
          <w:szCs w:val="24"/>
        </w:rPr>
        <w:t xml:space="preserve">за счет средств местного бюджета и прогнозная оценка привлекаемых на реализацию муниципальной программы средств федерального и областного бюджетов </w:t>
      </w:r>
    </w:p>
    <w:p w:rsidR="00606B1C" w:rsidRPr="00747A79" w:rsidRDefault="00606B1C" w:rsidP="00747A7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-7"/>
          <w:sz w:val="24"/>
          <w:szCs w:val="24"/>
        </w:rPr>
      </w:pPr>
      <w:r w:rsidRPr="00606B1C">
        <w:rPr>
          <w:rFonts w:ascii="Times New Roman" w:hAnsi="Times New Roman" w:cs="Times New Roman"/>
          <w:b/>
          <w:spacing w:val="-7"/>
          <w:sz w:val="24"/>
          <w:szCs w:val="24"/>
        </w:rPr>
        <w:t>(исчисляется в рублях)</w:t>
      </w:r>
    </w:p>
    <w:tbl>
      <w:tblPr>
        <w:tblW w:w="15428" w:type="dxa"/>
        <w:jc w:val="center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1985"/>
        <w:gridCol w:w="2977"/>
        <w:gridCol w:w="2693"/>
        <w:gridCol w:w="1513"/>
        <w:gridCol w:w="1417"/>
        <w:gridCol w:w="1418"/>
        <w:gridCol w:w="1417"/>
        <w:gridCol w:w="1441"/>
      </w:tblGrid>
      <w:tr w:rsidR="00606B1C" w:rsidRPr="00606B1C" w:rsidTr="00747A79">
        <w:trPr>
          <w:jc w:val="center"/>
        </w:trPr>
        <w:tc>
          <w:tcPr>
            <w:tcW w:w="567" w:type="dxa"/>
            <w:vMerge w:val="restart"/>
          </w:tcPr>
          <w:p w:rsidR="00606B1C" w:rsidRPr="00606B1C" w:rsidRDefault="00606B1C" w:rsidP="00994446">
            <w:pPr>
              <w:jc w:val="center"/>
              <w:rPr>
                <w:rFonts w:ascii="Times New Roman" w:hAnsi="Times New Roman" w:cs="Times New Roman"/>
                <w:b/>
                <w:spacing w:val="-7"/>
                <w:sz w:val="24"/>
                <w:szCs w:val="24"/>
              </w:rPr>
            </w:pPr>
            <w:r w:rsidRPr="00606B1C">
              <w:rPr>
                <w:rFonts w:ascii="Times New Roman" w:hAnsi="Times New Roman" w:cs="Times New Roman"/>
                <w:b/>
                <w:spacing w:val="-7"/>
                <w:sz w:val="24"/>
                <w:szCs w:val="24"/>
              </w:rPr>
              <w:t xml:space="preserve">№ </w:t>
            </w:r>
            <w:proofErr w:type="gramStart"/>
            <w:r w:rsidRPr="00606B1C">
              <w:rPr>
                <w:rFonts w:ascii="Times New Roman" w:hAnsi="Times New Roman" w:cs="Times New Roman"/>
                <w:b/>
                <w:spacing w:val="-7"/>
                <w:sz w:val="24"/>
                <w:szCs w:val="24"/>
              </w:rPr>
              <w:t>п</w:t>
            </w:r>
            <w:proofErr w:type="gramEnd"/>
            <w:r w:rsidRPr="00606B1C">
              <w:rPr>
                <w:rFonts w:ascii="Times New Roman" w:hAnsi="Times New Roman" w:cs="Times New Roman"/>
                <w:b/>
                <w:spacing w:val="-7"/>
                <w:sz w:val="24"/>
                <w:szCs w:val="24"/>
                <w:lang w:val="en-US"/>
              </w:rPr>
              <w:t>/</w:t>
            </w:r>
            <w:r w:rsidRPr="00606B1C">
              <w:rPr>
                <w:rFonts w:ascii="Times New Roman" w:hAnsi="Times New Roman" w:cs="Times New Roman"/>
                <w:b/>
                <w:spacing w:val="-7"/>
                <w:sz w:val="24"/>
                <w:szCs w:val="24"/>
              </w:rPr>
              <w:t>п</w:t>
            </w:r>
          </w:p>
        </w:tc>
        <w:tc>
          <w:tcPr>
            <w:tcW w:w="1985" w:type="dxa"/>
            <w:vMerge w:val="restart"/>
          </w:tcPr>
          <w:p w:rsidR="00606B1C" w:rsidRPr="00606B1C" w:rsidRDefault="00606B1C" w:rsidP="00994446">
            <w:pPr>
              <w:jc w:val="center"/>
              <w:rPr>
                <w:rFonts w:ascii="Times New Roman" w:hAnsi="Times New Roman" w:cs="Times New Roman"/>
                <w:b/>
                <w:spacing w:val="-7"/>
                <w:sz w:val="24"/>
                <w:szCs w:val="24"/>
              </w:rPr>
            </w:pPr>
            <w:r w:rsidRPr="00606B1C">
              <w:rPr>
                <w:rFonts w:ascii="Times New Roman" w:hAnsi="Times New Roman" w:cs="Times New Roman"/>
                <w:b/>
                <w:spacing w:val="-7"/>
                <w:sz w:val="24"/>
                <w:szCs w:val="24"/>
              </w:rPr>
              <w:t>Статус</w:t>
            </w:r>
          </w:p>
        </w:tc>
        <w:tc>
          <w:tcPr>
            <w:tcW w:w="2977" w:type="dxa"/>
            <w:vMerge w:val="restart"/>
          </w:tcPr>
          <w:p w:rsidR="00606B1C" w:rsidRPr="00606B1C" w:rsidRDefault="00606B1C" w:rsidP="00424A8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pacing w:val="-7"/>
                <w:sz w:val="24"/>
                <w:szCs w:val="24"/>
              </w:rPr>
            </w:pPr>
            <w:r w:rsidRPr="00606B1C">
              <w:rPr>
                <w:rFonts w:ascii="Times New Roman" w:hAnsi="Times New Roman" w:cs="Times New Roman"/>
                <w:b/>
                <w:spacing w:val="-7"/>
                <w:sz w:val="24"/>
                <w:szCs w:val="24"/>
              </w:rPr>
              <w:t>Наименование муниципальной программы, подпрограммы,</w:t>
            </w:r>
            <w:r w:rsidR="00424A89">
              <w:rPr>
                <w:rFonts w:ascii="Times New Roman" w:hAnsi="Times New Roman" w:cs="Times New Roman"/>
                <w:b/>
                <w:spacing w:val="-7"/>
                <w:sz w:val="24"/>
                <w:szCs w:val="24"/>
              </w:rPr>
              <w:t xml:space="preserve"> </w:t>
            </w:r>
            <w:r w:rsidRPr="00606B1C">
              <w:rPr>
                <w:rFonts w:ascii="Times New Roman" w:hAnsi="Times New Roman" w:cs="Times New Roman"/>
                <w:b/>
                <w:spacing w:val="-7"/>
                <w:sz w:val="24"/>
                <w:szCs w:val="24"/>
              </w:rPr>
              <w:t>основного мероприятия</w:t>
            </w:r>
          </w:p>
        </w:tc>
        <w:tc>
          <w:tcPr>
            <w:tcW w:w="2693" w:type="dxa"/>
            <w:vMerge w:val="restart"/>
          </w:tcPr>
          <w:p w:rsidR="00606B1C" w:rsidRPr="00606B1C" w:rsidRDefault="00606B1C" w:rsidP="00424A8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pacing w:val="-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7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7206" w:type="dxa"/>
            <w:gridSpan w:val="5"/>
          </w:tcPr>
          <w:p w:rsidR="00606B1C" w:rsidRPr="00606B1C" w:rsidRDefault="003E4FB6" w:rsidP="00994446">
            <w:pPr>
              <w:jc w:val="center"/>
              <w:rPr>
                <w:rFonts w:ascii="Times New Roman" w:hAnsi="Times New Roman" w:cs="Times New Roman"/>
                <w:b/>
                <w:spacing w:val="-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7"/>
                <w:sz w:val="24"/>
                <w:szCs w:val="24"/>
              </w:rPr>
              <w:t>Объем бюджетных ассигнований (</w:t>
            </w:r>
            <w:r w:rsidR="00606B1C" w:rsidRPr="00606B1C">
              <w:rPr>
                <w:rFonts w:ascii="Times New Roman" w:hAnsi="Times New Roman" w:cs="Times New Roman"/>
                <w:b/>
                <w:spacing w:val="-7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b/>
                <w:spacing w:val="-7"/>
                <w:sz w:val="24"/>
                <w:szCs w:val="24"/>
              </w:rPr>
              <w:t>.</w:t>
            </w:r>
            <w:r w:rsidR="00606B1C" w:rsidRPr="00606B1C">
              <w:rPr>
                <w:rFonts w:ascii="Times New Roman" w:hAnsi="Times New Roman" w:cs="Times New Roman"/>
                <w:b/>
                <w:spacing w:val="-7"/>
                <w:sz w:val="24"/>
                <w:szCs w:val="24"/>
              </w:rPr>
              <w:t>)</w:t>
            </w:r>
          </w:p>
        </w:tc>
      </w:tr>
      <w:tr w:rsidR="008F44FF" w:rsidRPr="00606B1C" w:rsidTr="00747A79">
        <w:trPr>
          <w:jc w:val="center"/>
        </w:trPr>
        <w:tc>
          <w:tcPr>
            <w:tcW w:w="567" w:type="dxa"/>
            <w:vMerge/>
          </w:tcPr>
          <w:p w:rsidR="008F44FF" w:rsidRPr="00606B1C" w:rsidRDefault="008F44FF" w:rsidP="00994446">
            <w:pPr>
              <w:jc w:val="center"/>
              <w:rPr>
                <w:rFonts w:ascii="Times New Roman" w:hAnsi="Times New Roman" w:cs="Times New Roman"/>
                <w:b/>
                <w:spacing w:val="-7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8F44FF" w:rsidRPr="00606B1C" w:rsidRDefault="008F44FF" w:rsidP="00994446">
            <w:pPr>
              <w:jc w:val="center"/>
              <w:rPr>
                <w:rFonts w:ascii="Times New Roman" w:hAnsi="Times New Roman" w:cs="Times New Roman"/>
                <w:b/>
                <w:spacing w:val="-7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8F44FF" w:rsidRPr="00606B1C" w:rsidRDefault="008F44FF" w:rsidP="00994446">
            <w:pPr>
              <w:jc w:val="center"/>
              <w:rPr>
                <w:rFonts w:ascii="Times New Roman" w:hAnsi="Times New Roman" w:cs="Times New Roman"/>
                <w:b/>
                <w:spacing w:val="-7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F44FF" w:rsidRPr="00606B1C" w:rsidRDefault="008F44FF" w:rsidP="00994446">
            <w:pPr>
              <w:jc w:val="center"/>
              <w:rPr>
                <w:rFonts w:ascii="Times New Roman" w:hAnsi="Times New Roman" w:cs="Times New Roman"/>
                <w:b/>
                <w:spacing w:val="-7"/>
                <w:sz w:val="24"/>
                <w:szCs w:val="24"/>
              </w:rPr>
            </w:pPr>
          </w:p>
        </w:tc>
        <w:tc>
          <w:tcPr>
            <w:tcW w:w="1513" w:type="dxa"/>
          </w:tcPr>
          <w:p w:rsidR="008F44FF" w:rsidRPr="00606B1C" w:rsidRDefault="008F44FF" w:rsidP="00994446">
            <w:pPr>
              <w:jc w:val="center"/>
              <w:rPr>
                <w:rFonts w:ascii="Times New Roman" w:hAnsi="Times New Roman" w:cs="Times New Roman"/>
                <w:b/>
                <w:spacing w:val="-7"/>
                <w:sz w:val="24"/>
                <w:szCs w:val="24"/>
              </w:rPr>
            </w:pPr>
            <w:r w:rsidRPr="00606B1C">
              <w:rPr>
                <w:rFonts w:ascii="Times New Roman" w:hAnsi="Times New Roman" w:cs="Times New Roman"/>
                <w:b/>
                <w:spacing w:val="-7"/>
                <w:sz w:val="24"/>
                <w:szCs w:val="24"/>
              </w:rPr>
              <w:t>2020</w:t>
            </w:r>
            <w:r>
              <w:rPr>
                <w:rFonts w:ascii="Times New Roman" w:hAnsi="Times New Roman" w:cs="Times New Roman"/>
                <w:b/>
                <w:spacing w:val="-7"/>
                <w:sz w:val="24"/>
                <w:szCs w:val="24"/>
              </w:rPr>
              <w:t xml:space="preserve"> </w:t>
            </w:r>
            <w:r w:rsidRPr="00606B1C">
              <w:rPr>
                <w:rFonts w:ascii="Times New Roman" w:hAnsi="Times New Roman" w:cs="Times New Roman"/>
                <w:b/>
                <w:spacing w:val="-7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b/>
                <w:spacing w:val="-7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8F44FF" w:rsidRPr="00606B1C" w:rsidRDefault="008F44FF" w:rsidP="00994446">
            <w:pPr>
              <w:jc w:val="center"/>
              <w:rPr>
                <w:rFonts w:ascii="Times New Roman" w:hAnsi="Times New Roman" w:cs="Times New Roman"/>
                <w:b/>
                <w:spacing w:val="-7"/>
                <w:sz w:val="24"/>
                <w:szCs w:val="24"/>
              </w:rPr>
            </w:pPr>
            <w:r w:rsidRPr="00606B1C">
              <w:rPr>
                <w:rFonts w:ascii="Times New Roman" w:hAnsi="Times New Roman" w:cs="Times New Roman"/>
                <w:b/>
                <w:spacing w:val="-7"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b/>
                <w:spacing w:val="-7"/>
                <w:sz w:val="24"/>
                <w:szCs w:val="24"/>
              </w:rPr>
              <w:t xml:space="preserve"> </w:t>
            </w:r>
            <w:r w:rsidRPr="00606B1C">
              <w:rPr>
                <w:rFonts w:ascii="Times New Roman" w:hAnsi="Times New Roman" w:cs="Times New Roman"/>
                <w:b/>
                <w:spacing w:val="-7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b/>
                <w:spacing w:val="-7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8F44FF" w:rsidRPr="00606B1C" w:rsidRDefault="008F44FF" w:rsidP="00994446">
            <w:pPr>
              <w:jc w:val="center"/>
              <w:rPr>
                <w:rFonts w:ascii="Times New Roman" w:hAnsi="Times New Roman" w:cs="Times New Roman"/>
                <w:b/>
                <w:spacing w:val="-7"/>
                <w:sz w:val="24"/>
                <w:szCs w:val="24"/>
              </w:rPr>
            </w:pPr>
            <w:r w:rsidRPr="00606B1C">
              <w:rPr>
                <w:rFonts w:ascii="Times New Roman" w:hAnsi="Times New Roman" w:cs="Times New Roman"/>
                <w:b/>
                <w:spacing w:val="-7"/>
                <w:sz w:val="24"/>
                <w:szCs w:val="24"/>
              </w:rPr>
              <w:t>2022</w:t>
            </w:r>
            <w:r>
              <w:rPr>
                <w:rFonts w:ascii="Times New Roman" w:hAnsi="Times New Roman" w:cs="Times New Roman"/>
                <w:b/>
                <w:spacing w:val="-7"/>
                <w:sz w:val="24"/>
                <w:szCs w:val="24"/>
              </w:rPr>
              <w:t xml:space="preserve"> </w:t>
            </w:r>
            <w:r w:rsidRPr="00606B1C">
              <w:rPr>
                <w:rFonts w:ascii="Times New Roman" w:hAnsi="Times New Roman" w:cs="Times New Roman"/>
                <w:b/>
                <w:spacing w:val="-7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b/>
                <w:spacing w:val="-7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8F44FF" w:rsidRPr="00606B1C" w:rsidRDefault="008F44FF" w:rsidP="00994446">
            <w:pPr>
              <w:jc w:val="center"/>
              <w:rPr>
                <w:rFonts w:ascii="Times New Roman" w:hAnsi="Times New Roman" w:cs="Times New Roman"/>
                <w:b/>
                <w:spacing w:val="-7"/>
                <w:sz w:val="24"/>
                <w:szCs w:val="24"/>
              </w:rPr>
            </w:pPr>
            <w:r w:rsidRPr="00606B1C">
              <w:rPr>
                <w:rFonts w:ascii="Times New Roman" w:hAnsi="Times New Roman" w:cs="Times New Roman"/>
                <w:b/>
                <w:spacing w:val="-7"/>
                <w:sz w:val="24"/>
                <w:szCs w:val="24"/>
              </w:rPr>
              <w:t>2023</w:t>
            </w:r>
            <w:r>
              <w:rPr>
                <w:rFonts w:ascii="Times New Roman" w:hAnsi="Times New Roman" w:cs="Times New Roman"/>
                <w:b/>
                <w:spacing w:val="-7"/>
                <w:sz w:val="24"/>
                <w:szCs w:val="24"/>
              </w:rPr>
              <w:t xml:space="preserve"> </w:t>
            </w:r>
            <w:r w:rsidRPr="00606B1C">
              <w:rPr>
                <w:rFonts w:ascii="Times New Roman" w:hAnsi="Times New Roman" w:cs="Times New Roman"/>
                <w:b/>
                <w:spacing w:val="-7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b/>
                <w:spacing w:val="-7"/>
                <w:sz w:val="24"/>
                <w:szCs w:val="24"/>
              </w:rPr>
              <w:t>.</w:t>
            </w:r>
          </w:p>
        </w:tc>
        <w:tc>
          <w:tcPr>
            <w:tcW w:w="1441" w:type="dxa"/>
          </w:tcPr>
          <w:p w:rsidR="008F44FF" w:rsidRPr="00606B1C" w:rsidRDefault="008F44FF" w:rsidP="00994446">
            <w:pPr>
              <w:jc w:val="center"/>
              <w:rPr>
                <w:rFonts w:ascii="Times New Roman" w:hAnsi="Times New Roman" w:cs="Times New Roman"/>
                <w:b/>
                <w:spacing w:val="-7"/>
                <w:sz w:val="24"/>
                <w:szCs w:val="24"/>
              </w:rPr>
            </w:pPr>
            <w:r w:rsidRPr="00606B1C">
              <w:rPr>
                <w:rFonts w:ascii="Times New Roman" w:hAnsi="Times New Roman" w:cs="Times New Roman"/>
                <w:b/>
                <w:spacing w:val="-7"/>
                <w:sz w:val="24"/>
                <w:szCs w:val="24"/>
              </w:rPr>
              <w:t>2024</w:t>
            </w:r>
            <w:r>
              <w:rPr>
                <w:rFonts w:ascii="Times New Roman" w:hAnsi="Times New Roman" w:cs="Times New Roman"/>
                <w:b/>
                <w:spacing w:val="-7"/>
                <w:sz w:val="24"/>
                <w:szCs w:val="24"/>
              </w:rPr>
              <w:t xml:space="preserve"> </w:t>
            </w:r>
            <w:r w:rsidRPr="00606B1C">
              <w:rPr>
                <w:rFonts w:ascii="Times New Roman" w:hAnsi="Times New Roman" w:cs="Times New Roman"/>
                <w:b/>
                <w:spacing w:val="-7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b/>
                <w:spacing w:val="-7"/>
                <w:sz w:val="24"/>
                <w:szCs w:val="24"/>
              </w:rPr>
              <w:t>.</w:t>
            </w:r>
          </w:p>
        </w:tc>
      </w:tr>
      <w:tr w:rsidR="008F44FF" w:rsidRPr="00606B1C" w:rsidTr="00747A79">
        <w:trPr>
          <w:jc w:val="center"/>
        </w:trPr>
        <w:tc>
          <w:tcPr>
            <w:tcW w:w="567" w:type="dxa"/>
          </w:tcPr>
          <w:p w:rsidR="008F44FF" w:rsidRPr="00606B1C" w:rsidRDefault="008F44FF" w:rsidP="00994446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 w:rsidRPr="00606B1C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8F44FF" w:rsidRPr="00606B1C" w:rsidRDefault="008F44FF" w:rsidP="00994446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 w:rsidRPr="00606B1C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8F44FF" w:rsidRPr="00606B1C" w:rsidRDefault="008F44FF" w:rsidP="00994446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 w:rsidRPr="00606B1C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8F44FF" w:rsidRPr="00606B1C" w:rsidRDefault="008F44FF" w:rsidP="00994446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 w:rsidRPr="00606B1C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4</w:t>
            </w:r>
          </w:p>
        </w:tc>
        <w:tc>
          <w:tcPr>
            <w:tcW w:w="1513" w:type="dxa"/>
          </w:tcPr>
          <w:p w:rsidR="008F44FF" w:rsidRPr="00606B1C" w:rsidRDefault="008F44FF" w:rsidP="00994446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8F44FF" w:rsidRPr="00606B1C" w:rsidRDefault="008F44FF" w:rsidP="00994446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8F44FF" w:rsidRPr="00606B1C" w:rsidRDefault="008F44FF" w:rsidP="00994446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8F44FF" w:rsidRPr="00606B1C" w:rsidRDefault="008F44FF" w:rsidP="00994446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9</w:t>
            </w:r>
          </w:p>
        </w:tc>
        <w:tc>
          <w:tcPr>
            <w:tcW w:w="1441" w:type="dxa"/>
          </w:tcPr>
          <w:p w:rsidR="008F44FF" w:rsidRPr="00606B1C" w:rsidRDefault="008F44FF" w:rsidP="001418F0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9</w:t>
            </w:r>
          </w:p>
        </w:tc>
      </w:tr>
      <w:tr w:rsidR="008F44FF" w:rsidRPr="00606B1C" w:rsidTr="00747A79">
        <w:trPr>
          <w:jc w:val="center"/>
        </w:trPr>
        <w:tc>
          <w:tcPr>
            <w:tcW w:w="567" w:type="dxa"/>
            <w:vMerge w:val="restart"/>
          </w:tcPr>
          <w:p w:rsidR="008F44FF" w:rsidRPr="00606B1C" w:rsidRDefault="008F44FF" w:rsidP="00994446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 w:rsidRPr="00606B1C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1.</w:t>
            </w:r>
          </w:p>
        </w:tc>
        <w:tc>
          <w:tcPr>
            <w:tcW w:w="1985" w:type="dxa"/>
            <w:vMerge w:val="restart"/>
          </w:tcPr>
          <w:p w:rsidR="008F44FF" w:rsidRPr="00606B1C" w:rsidRDefault="008F44FF" w:rsidP="00606B1C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 w:rsidRPr="00606B1C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977" w:type="dxa"/>
            <w:vMerge w:val="restart"/>
          </w:tcPr>
          <w:p w:rsidR="008F44FF" w:rsidRPr="00606B1C" w:rsidRDefault="008F44FF" w:rsidP="00B8512F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 w:rsidRPr="00606B1C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«Молодежь Гайского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городского округа</w:t>
            </w:r>
            <w:r w:rsidRPr="00606B1C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»</w:t>
            </w:r>
          </w:p>
        </w:tc>
        <w:tc>
          <w:tcPr>
            <w:tcW w:w="2693" w:type="dxa"/>
          </w:tcPr>
          <w:p w:rsidR="008F44FF" w:rsidRPr="00606B1C" w:rsidRDefault="008F44FF" w:rsidP="00424A89">
            <w:pPr>
              <w:spacing w:line="240" w:lineRule="auto"/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 w:rsidRPr="00606B1C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всего, в том числе:</w:t>
            </w:r>
          </w:p>
        </w:tc>
        <w:tc>
          <w:tcPr>
            <w:tcW w:w="1513" w:type="dxa"/>
          </w:tcPr>
          <w:p w:rsidR="008F44FF" w:rsidRPr="00B52772" w:rsidRDefault="00B52772" w:rsidP="001418F0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 w:rsidRPr="00B527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 </w:t>
            </w:r>
            <w:r w:rsidRPr="00B527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157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527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195,58</w:t>
            </w:r>
          </w:p>
        </w:tc>
        <w:tc>
          <w:tcPr>
            <w:tcW w:w="1417" w:type="dxa"/>
          </w:tcPr>
          <w:p w:rsidR="008F44FF" w:rsidRPr="009A5A58" w:rsidRDefault="008F44FF" w:rsidP="00F53451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 w:rsidRPr="009A5A58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7 759 000,0</w:t>
            </w:r>
          </w:p>
        </w:tc>
        <w:tc>
          <w:tcPr>
            <w:tcW w:w="1418" w:type="dxa"/>
          </w:tcPr>
          <w:p w:rsidR="008F44FF" w:rsidRPr="009A5A58" w:rsidRDefault="008F44FF" w:rsidP="00F53451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 w:rsidRPr="009A5A58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7 759 000,0</w:t>
            </w:r>
          </w:p>
        </w:tc>
        <w:tc>
          <w:tcPr>
            <w:tcW w:w="1417" w:type="dxa"/>
          </w:tcPr>
          <w:p w:rsidR="008F44FF" w:rsidRPr="001418F0" w:rsidRDefault="008F44FF" w:rsidP="00FF0D07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 w:rsidRPr="001418F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8 496 700,0</w:t>
            </w:r>
          </w:p>
        </w:tc>
        <w:tc>
          <w:tcPr>
            <w:tcW w:w="1441" w:type="dxa"/>
          </w:tcPr>
          <w:p w:rsidR="008F44FF" w:rsidRPr="001418F0" w:rsidRDefault="008F44FF" w:rsidP="00FF0D07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 w:rsidRPr="001418F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8 751 600,0</w:t>
            </w:r>
          </w:p>
        </w:tc>
      </w:tr>
      <w:tr w:rsidR="008F44FF" w:rsidRPr="00606B1C" w:rsidTr="00747A79">
        <w:trPr>
          <w:jc w:val="center"/>
        </w:trPr>
        <w:tc>
          <w:tcPr>
            <w:tcW w:w="567" w:type="dxa"/>
            <w:vMerge/>
          </w:tcPr>
          <w:p w:rsidR="008F44FF" w:rsidRPr="00606B1C" w:rsidRDefault="008F44FF" w:rsidP="00994446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8F44FF" w:rsidRPr="00606B1C" w:rsidRDefault="008F44FF" w:rsidP="00994446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8F44FF" w:rsidRPr="00606B1C" w:rsidRDefault="008F44FF" w:rsidP="00994446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2693" w:type="dxa"/>
          </w:tcPr>
          <w:p w:rsidR="008F44FF" w:rsidRPr="00606B1C" w:rsidRDefault="008F44FF" w:rsidP="00424A89">
            <w:pPr>
              <w:spacing w:line="240" w:lineRule="auto"/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федеральный бюджет</w:t>
            </w:r>
          </w:p>
        </w:tc>
        <w:tc>
          <w:tcPr>
            <w:tcW w:w="1513" w:type="dxa"/>
          </w:tcPr>
          <w:p w:rsidR="008F44FF" w:rsidRPr="00B52772" w:rsidRDefault="008F44FF" w:rsidP="00994446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1417" w:type="dxa"/>
          </w:tcPr>
          <w:p w:rsidR="008F44FF" w:rsidRPr="009A5A58" w:rsidRDefault="008F44FF" w:rsidP="00F53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F44FF" w:rsidRPr="009A5A58" w:rsidRDefault="008F44FF" w:rsidP="00F53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F44FF" w:rsidRPr="001418F0" w:rsidRDefault="008F44FF" w:rsidP="00994446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1441" w:type="dxa"/>
          </w:tcPr>
          <w:p w:rsidR="008F44FF" w:rsidRPr="001418F0" w:rsidRDefault="008F44FF" w:rsidP="00994446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</w:tr>
      <w:tr w:rsidR="008F44FF" w:rsidRPr="00606B1C" w:rsidTr="00747A79">
        <w:trPr>
          <w:jc w:val="center"/>
        </w:trPr>
        <w:tc>
          <w:tcPr>
            <w:tcW w:w="567" w:type="dxa"/>
            <w:vMerge/>
          </w:tcPr>
          <w:p w:rsidR="008F44FF" w:rsidRPr="00606B1C" w:rsidRDefault="008F44FF" w:rsidP="00994446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8F44FF" w:rsidRPr="00606B1C" w:rsidRDefault="008F44FF" w:rsidP="00994446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8F44FF" w:rsidRPr="00606B1C" w:rsidRDefault="008F44FF" w:rsidP="00994446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2693" w:type="dxa"/>
          </w:tcPr>
          <w:p w:rsidR="008F44FF" w:rsidRPr="00606B1C" w:rsidRDefault="008F44FF" w:rsidP="00424A89">
            <w:pPr>
              <w:spacing w:line="240" w:lineRule="auto"/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областной бюджет</w:t>
            </w:r>
          </w:p>
        </w:tc>
        <w:tc>
          <w:tcPr>
            <w:tcW w:w="1513" w:type="dxa"/>
          </w:tcPr>
          <w:p w:rsidR="008F44FF" w:rsidRPr="00B52772" w:rsidRDefault="008F44FF" w:rsidP="00994446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1417" w:type="dxa"/>
          </w:tcPr>
          <w:p w:rsidR="008F44FF" w:rsidRPr="009A5A58" w:rsidRDefault="008F44FF" w:rsidP="00F53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F44FF" w:rsidRPr="009A5A58" w:rsidRDefault="008F44FF" w:rsidP="00F53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F44FF" w:rsidRPr="001418F0" w:rsidRDefault="008F44FF" w:rsidP="00994446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1441" w:type="dxa"/>
          </w:tcPr>
          <w:p w:rsidR="008F44FF" w:rsidRPr="001418F0" w:rsidRDefault="008F44FF" w:rsidP="00994446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</w:tr>
      <w:tr w:rsidR="008F44FF" w:rsidRPr="00606B1C" w:rsidTr="00747A79">
        <w:trPr>
          <w:jc w:val="center"/>
        </w:trPr>
        <w:tc>
          <w:tcPr>
            <w:tcW w:w="567" w:type="dxa"/>
            <w:vMerge/>
          </w:tcPr>
          <w:p w:rsidR="008F44FF" w:rsidRPr="00606B1C" w:rsidRDefault="008F44FF" w:rsidP="00994446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8F44FF" w:rsidRPr="00606B1C" w:rsidRDefault="008F44FF" w:rsidP="00994446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8F44FF" w:rsidRPr="00606B1C" w:rsidRDefault="008F44FF" w:rsidP="00994446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2693" w:type="dxa"/>
          </w:tcPr>
          <w:p w:rsidR="008F44FF" w:rsidRPr="00606B1C" w:rsidRDefault="008F44FF" w:rsidP="00424A89">
            <w:pPr>
              <w:spacing w:line="240" w:lineRule="auto"/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местный бюджет</w:t>
            </w:r>
          </w:p>
        </w:tc>
        <w:tc>
          <w:tcPr>
            <w:tcW w:w="1513" w:type="dxa"/>
          </w:tcPr>
          <w:p w:rsidR="008F44FF" w:rsidRPr="00B52772" w:rsidRDefault="00B52772" w:rsidP="00FF0D07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 w:rsidRPr="00B527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 </w:t>
            </w:r>
            <w:r w:rsidRPr="00B527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157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527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195,58</w:t>
            </w:r>
          </w:p>
        </w:tc>
        <w:tc>
          <w:tcPr>
            <w:tcW w:w="1417" w:type="dxa"/>
          </w:tcPr>
          <w:p w:rsidR="008F44FF" w:rsidRPr="009A5A58" w:rsidRDefault="008F44FF" w:rsidP="00F53451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 w:rsidRPr="009A5A58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7 759 000,0</w:t>
            </w:r>
          </w:p>
        </w:tc>
        <w:tc>
          <w:tcPr>
            <w:tcW w:w="1418" w:type="dxa"/>
          </w:tcPr>
          <w:p w:rsidR="008F44FF" w:rsidRPr="009A5A58" w:rsidRDefault="008F44FF" w:rsidP="00F53451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 w:rsidRPr="009A5A58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7 759 000,0</w:t>
            </w:r>
          </w:p>
        </w:tc>
        <w:tc>
          <w:tcPr>
            <w:tcW w:w="1417" w:type="dxa"/>
          </w:tcPr>
          <w:p w:rsidR="008F44FF" w:rsidRPr="001418F0" w:rsidRDefault="008F44FF" w:rsidP="00FF0D07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 w:rsidRPr="001418F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8 496 700,0</w:t>
            </w:r>
          </w:p>
        </w:tc>
        <w:tc>
          <w:tcPr>
            <w:tcW w:w="1441" w:type="dxa"/>
          </w:tcPr>
          <w:p w:rsidR="008F44FF" w:rsidRPr="001418F0" w:rsidRDefault="008F44FF" w:rsidP="00FF0D07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 w:rsidRPr="001418F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8 751 600,0</w:t>
            </w:r>
          </w:p>
        </w:tc>
      </w:tr>
      <w:tr w:rsidR="008F44FF" w:rsidRPr="00606B1C" w:rsidTr="00747A79">
        <w:trPr>
          <w:jc w:val="center"/>
        </w:trPr>
        <w:tc>
          <w:tcPr>
            <w:tcW w:w="567" w:type="dxa"/>
            <w:vMerge w:val="restart"/>
          </w:tcPr>
          <w:p w:rsidR="008F44FF" w:rsidRPr="00606B1C" w:rsidRDefault="008F44FF" w:rsidP="00994446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  <w:lang w:val="en-US"/>
              </w:rPr>
            </w:pPr>
            <w:r w:rsidRPr="00606B1C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1.1.</w:t>
            </w:r>
          </w:p>
        </w:tc>
        <w:tc>
          <w:tcPr>
            <w:tcW w:w="1985" w:type="dxa"/>
            <w:vMerge w:val="restart"/>
          </w:tcPr>
          <w:p w:rsidR="008F44FF" w:rsidRPr="00606B1C" w:rsidRDefault="008F44FF" w:rsidP="00606B1C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 w:rsidRPr="00606B1C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Основное мероприятие 1.1</w:t>
            </w:r>
          </w:p>
        </w:tc>
        <w:tc>
          <w:tcPr>
            <w:tcW w:w="2977" w:type="dxa"/>
            <w:vMerge w:val="restart"/>
          </w:tcPr>
          <w:p w:rsidR="008F44FF" w:rsidRPr="00606B1C" w:rsidRDefault="008F44FF" w:rsidP="00424A89">
            <w:pPr>
              <w:spacing w:line="240" w:lineRule="auto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 w:rsidRPr="00606B1C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 в области молодежной политики</w:t>
            </w:r>
          </w:p>
        </w:tc>
        <w:tc>
          <w:tcPr>
            <w:tcW w:w="2693" w:type="dxa"/>
          </w:tcPr>
          <w:p w:rsidR="008F44FF" w:rsidRPr="00606B1C" w:rsidRDefault="008F44FF" w:rsidP="00424A89">
            <w:pPr>
              <w:spacing w:line="240" w:lineRule="auto"/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 w:rsidRPr="00606B1C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всего, в том числе:</w:t>
            </w:r>
          </w:p>
        </w:tc>
        <w:tc>
          <w:tcPr>
            <w:tcW w:w="1513" w:type="dxa"/>
          </w:tcPr>
          <w:p w:rsidR="008F44FF" w:rsidRPr="00B52772" w:rsidRDefault="008F44FF" w:rsidP="001418F0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 w:rsidRPr="00B52772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140 600,0</w:t>
            </w:r>
          </w:p>
        </w:tc>
        <w:tc>
          <w:tcPr>
            <w:tcW w:w="1417" w:type="dxa"/>
          </w:tcPr>
          <w:p w:rsidR="008F44FF" w:rsidRPr="009A5A58" w:rsidRDefault="008F44FF" w:rsidP="00F53451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 w:rsidRPr="009A5A58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8F44FF" w:rsidRPr="009A5A58" w:rsidRDefault="008F44FF" w:rsidP="00F53451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 w:rsidRPr="009A5A58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8F44FF" w:rsidRPr="001418F0" w:rsidRDefault="008F44FF" w:rsidP="00C929EF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 w:rsidRPr="001418F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140 599,0</w:t>
            </w:r>
          </w:p>
        </w:tc>
        <w:tc>
          <w:tcPr>
            <w:tcW w:w="1441" w:type="dxa"/>
          </w:tcPr>
          <w:p w:rsidR="008F44FF" w:rsidRPr="001418F0" w:rsidRDefault="008F44FF" w:rsidP="00C929EF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 w:rsidRPr="001418F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140 599,0</w:t>
            </w:r>
          </w:p>
        </w:tc>
      </w:tr>
      <w:tr w:rsidR="008F44FF" w:rsidRPr="00606B1C" w:rsidTr="00747A79">
        <w:trPr>
          <w:jc w:val="center"/>
        </w:trPr>
        <w:tc>
          <w:tcPr>
            <w:tcW w:w="567" w:type="dxa"/>
            <w:vMerge/>
          </w:tcPr>
          <w:p w:rsidR="008F44FF" w:rsidRPr="00606B1C" w:rsidRDefault="008F44FF" w:rsidP="00994446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8F44FF" w:rsidRPr="00606B1C" w:rsidRDefault="008F44FF" w:rsidP="00994446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8F44FF" w:rsidRPr="00606B1C" w:rsidRDefault="008F44FF" w:rsidP="00994446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2693" w:type="dxa"/>
          </w:tcPr>
          <w:p w:rsidR="008F44FF" w:rsidRPr="00606B1C" w:rsidRDefault="008F44FF" w:rsidP="00424A89">
            <w:pPr>
              <w:spacing w:line="240" w:lineRule="auto"/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федеральный бюджет</w:t>
            </w:r>
          </w:p>
        </w:tc>
        <w:tc>
          <w:tcPr>
            <w:tcW w:w="1513" w:type="dxa"/>
          </w:tcPr>
          <w:p w:rsidR="008F44FF" w:rsidRPr="00B52772" w:rsidRDefault="008F44FF" w:rsidP="00994446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1417" w:type="dxa"/>
          </w:tcPr>
          <w:p w:rsidR="008F44FF" w:rsidRPr="009A5A58" w:rsidRDefault="008F44FF" w:rsidP="00F53451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1418" w:type="dxa"/>
          </w:tcPr>
          <w:p w:rsidR="008F44FF" w:rsidRPr="009A5A58" w:rsidRDefault="008F44FF" w:rsidP="00F53451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1417" w:type="dxa"/>
          </w:tcPr>
          <w:p w:rsidR="008F44FF" w:rsidRPr="001418F0" w:rsidRDefault="008F44FF" w:rsidP="00994446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1441" w:type="dxa"/>
          </w:tcPr>
          <w:p w:rsidR="008F44FF" w:rsidRPr="001418F0" w:rsidRDefault="008F44FF" w:rsidP="00994446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</w:tr>
      <w:tr w:rsidR="008F44FF" w:rsidRPr="00606B1C" w:rsidTr="00747A79">
        <w:trPr>
          <w:jc w:val="center"/>
        </w:trPr>
        <w:tc>
          <w:tcPr>
            <w:tcW w:w="567" w:type="dxa"/>
            <w:vMerge/>
          </w:tcPr>
          <w:p w:rsidR="008F44FF" w:rsidRPr="00606B1C" w:rsidRDefault="008F44FF" w:rsidP="00994446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8F44FF" w:rsidRPr="00606B1C" w:rsidRDefault="008F44FF" w:rsidP="00994446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8F44FF" w:rsidRPr="00606B1C" w:rsidRDefault="008F44FF" w:rsidP="00994446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2693" w:type="dxa"/>
          </w:tcPr>
          <w:p w:rsidR="008F44FF" w:rsidRPr="00606B1C" w:rsidRDefault="008F44FF" w:rsidP="00994446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областной бюджет</w:t>
            </w:r>
          </w:p>
        </w:tc>
        <w:tc>
          <w:tcPr>
            <w:tcW w:w="1513" w:type="dxa"/>
          </w:tcPr>
          <w:p w:rsidR="008F44FF" w:rsidRPr="00B52772" w:rsidRDefault="008F44FF" w:rsidP="00994446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1417" w:type="dxa"/>
          </w:tcPr>
          <w:p w:rsidR="008F44FF" w:rsidRPr="009A5A58" w:rsidRDefault="008F44FF" w:rsidP="00F53451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1418" w:type="dxa"/>
          </w:tcPr>
          <w:p w:rsidR="008F44FF" w:rsidRPr="009A5A58" w:rsidRDefault="008F44FF" w:rsidP="00F53451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1417" w:type="dxa"/>
          </w:tcPr>
          <w:p w:rsidR="008F44FF" w:rsidRPr="001418F0" w:rsidRDefault="008F44FF" w:rsidP="00994446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1441" w:type="dxa"/>
          </w:tcPr>
          <w:p w:rsidR="008F44FF" w:rsidRPr="001418F0" w:rsidRDefault="008F44FF" w:rsidP="00994446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</w:tr>
      <w:tr w:rsidR="008F44FF" w:rsidRPr="00606B1C" w:rsidTr="00747A79">
        <w:trPr>
          <w:jc w:val="center"/>
        </w:trPr>
        <w:tc>
          <w:tcPr>
            <w:tcW w:w="567" w:type="dxa"/>
            <w:vMerge/>
          </w:tcPr>
          <w:p w:rsidR="008F44FF" w:rsidRPr="00606B1C" w:rsidRDefault="008F44FF" w:rsidP="00994446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8F44FF" w:rsidRPr="00606B1C" w:rsidRDefault="008F44FF" w:rsidP="00994446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8F44FF" w:rsidRPr="00606B1C" w:rsidRDefault="008F44FF" w:rsidP="00994446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2693" w:type="dxa"/>
          </w:tcPr>
          <w:p w:rsidR="008F44FF" w:rsidRPr="00606B1C" w:rsidRDefault="008F44FF" w:rsidP="00994446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местный бюджет</w:t>
            </w:r>
          </w:p>
        </w:tc>
        <w:tc>
          <w:tcPr>
            <w:tcW w:w="1513" w:type="dxa"/>
          </w:tcPr>
          <w:p w:rsidR="008F44FF" w:rsidRPr="00B52772" w:rsidRDefault="008F44FF" w:rsidP="001418F0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 w:rsidRPr="00B52772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140 600,0</w:t>
            </w:r>
          </w:p>
        </w:tc>
        <w:tc>
          <w:tcPr>
            <w:tcW w:w="1417" w:type="dxa"/>
          </w:tcPr>
          <w:p w:rsidR="008F44FF" w:rsidRPr="009A5A58" w:rsidRDefault="008F44FF" w:rsidP="00F53451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 w:rsidRPr="009A5A58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8F44FF" w:rsidRPr="009A5A58" w:rsidRDefault="008F44FF" w:rsidP="00F53451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 w:rsidRPr="009A5A58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8F44FF" w:rsidRPr="001418F0" w:rsidRDefault="008F44FF" w:rsidP="00C929EF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 w:rsidRPr="001418F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140 599,0</w:t>
            </w:r>
          </w:p>
        </w:tc>
        <w:tc>
          <w:tcPr>
            <w:tcW w:w="1441" w:type="dxa"/>
          </w:tcPr>
          <w:p w:rsidR="008F44FF" w:rsidRPr="001418F0" w:rsidRDefault="008F44FF" w:rsidP="00C929EF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 w:rsidRPr="001418F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140 599,0</w:t>
            </w:r>
          </w:p>
        </w:tc>
      </w:tr>
      <w:tr w:rsidR="008F44FF" w:rsidRPr="00606B1C" w:rsidTr="00747A79">
        <w:trPr>
          <w:jc w:val="center"/>
        </w:trPr>
        <w:tc>
          <w:tcPr>
            <w:tcW w:w="567" w:type="dxa"/>
            <w:vMerge w:val="restart"/>
          </w:tcPr>
          <w:p w:rsidR="008F44FF" w:rsidRPr="00606B1C" w:rsidRDefault="008F44FF" w:rsidP="00994446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1.2.</w:t>
            </w:r>
          </w:p>
        </w:tc>
        <w:tc>
          <w:tcPr>
            <w:tcW w:w="1985" w:type="dxa"/>
            <w:vMerge w:val="restart"/>
          </w:tcPr>
          <w:p w:rsidR="008F44FF" w:rsidRPr="00424A89" w:rsidRDefault="008F44FF" w:rsidP="00424A89">
            <w:pPr>
              <w:shd w:val="clear" w:color="auto" w:fill="FFFFFF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424A8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Основное мероприятие 1.2</w:t>
            </w:r>
          </w:p>
        </w:tc>
        <w:tc>
          <w:tcPr>
            <w:tcW w:w="2977" w:type="dxa"/>
            <w:vMerge w:val="restart"/>
          </w:tcPr>
          <w:p w:rsidR="008F44FF" w:rsidRPr="00424A89" w:rsidRDefault="008F44FF" w:rsidP="001418F0">
            <w:pPr>
              <w:spacing w:line="240" w:lineRule="auto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 w:rsidRPr="00424A89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регионального </w:t>
            </w:r>
            <w:r w:rsidRPr="00424A89">
              <w:rPr>
                <w:rFonts w:ascii="Times New Roman" w:hAnsi="Times New Roman" w:cs="Times New Roman"/>
                <w:sz w:val="24"/>
                <w:szCs w:val="24"/>
              </w:rPr>
              <w:t>проекта «Социальная активность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на территории Гайского городского округа Оренбургской области</w:t>
            </w:r>
          </w:p>
        </w:tc>
        <w:tc>
          <w:tcPr>
            <w:tcW w:w="2693" w:type="dxa"/>
          </w:tcPr>
          <w:p w:rsidR="008F44FF" w:rsidRPr="00606B1C" w:rsidRDefault="008F44FF" w:rsidP="00C929EF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 w:rsidRPr="00606B1C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всего, в том числе:</w:t>
            </w:r>
          </w:p>
        </w:tc>
        <w:tc>
          <w:tcPr>
            <w:tcW w:w="1513" w:type="dxa"/>
          </w:tcPr>
          <w:p w:rsidR="008F44FF" w:rsidRPr="00B52772" w:rsidRDefault="008F44FF" w:rsidP="001418F0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 w:rsidRPr="00B52772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359 295,58</w:t>
            </w:r>
          </w:p>
        </w:tc>
        <w:tc>
          <w:tcPr>
            <w:tcW w:w="1417" w:type="dxa"/>
          </w:tcPr>
          <w:p w:rsidR="008F44FF" w:rsidRPr="009A5A58" w:rsidRDefault="008F44FF" w:rsidP="00F53451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 w:rsidRPr="009A5A58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8F44FF" w:rsidRPr="009A5A58" w:rsidRDefault="008F44FF" w:rsidP="00F53451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 w:rsidRPr="009A5A58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8F44FF" w:rsidRPr="001418F0" w:rsidRDefault="008F44FF" w:rsidP="00C929EF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 w:rsidRPr="001418F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340 901,0</w:t>
            </w:r>
          </w:p>
        </w:tc>
        <w:tc>
          <w:tcPr>
            <w:tcW w:w="1441" w:type="dxa"/>
          </w:tcPr>
          <w:p w:rsidR="008F44FF" w:rsidRPr="001418F0" w:rsidRDefault="008F44FF" w:rsidP="00C929EF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 w:rsidRPr="001418F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340 901,0</w:t>
            </w:r>
          </w:p>
        </w:tc>
      </w:tr>
      <w:tr w:rsidR="008F44FF" w:rsidRPr="00606B1C" w:rsidTr="00747A79">
        <w:trPr>
          <w:jc w:val="center"/>
        </w:trPr>
        <w:tc>
          <w:tcPr>
            <w:tcW w:w="567" w:type="dxa"/>
            <w:vMerge/>
          </w:tcPr>
          <w:p w:rsidR="008F44FF" w:rsidRPr="00606B1C" w:rsidRDefault="008F44FF" w:rsidP="00994446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8F44FF" w:rsidRPr="00606B1C" w:rsidRDefault="008F44FF" w:rsidP="00994446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8F44FF" w:rsidRPr="00606B1C" w:rsidRDefault="008F44FF" w:rsidP="00994446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2693" w:type="dxa"/>
          </w:tcPr>
          <w:p w:rsidR="008F44FF" w:rsidRPr="00606B1C" w:rsidRDefault="008F44FF" w:rsidP="00424A89">
            <w:pPr>
              <w:spacing w:line="240" w:lineRule="auto"/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федеральный бюджет</w:t>
            </w:r>
          </w:p>
        </w:tc>
        <w:tc>
          <w:tcPr>
            <w:tcW w:w="1513" w:type="dxa"/>
          </w:tcPr>
          <w:p w:rsidR="008F44FF" w:rsidRPr="00B52772" w:rsidRDefault="008F44FF" w:rsidP="00DB5D45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1417" w:type="dxa"/>
          </w:tcPr>
          <w:p w:rsidR="008F44FF" w:rsidRPr="009A5A58" w:rsidRDefault="008F44FF" w:rsidP="00F53451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1418" w:type="dxa"/>
          </w:tcPr>
          <w:p w:rsidR="008F44FF" w:rsidRPr="009A5A58" w:rsidRDefault="008F44FF" w:rsidP="00F53451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1417" w:type="dxa"/>
          </w:tcPr>
          <w:p w:rsidR="008F44FF" w:rsidRPr="001418F0" w:rsidRDefault="008F44FF" w:rsidP="00DB5D45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1441" w:type="dxa"/>
          </w:tcPr>
          <w:p w:rsidR="008F44FF" w:rsidRPr="001418F0" w:rsidRDefault="008F44FF" w:rsidP="00DB5D45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</w:tr>
      <w:tr w:rsidR="008F44FF" w:rsidRPr="00606B1C" w:rsidTr="00747A79">
        <w:trPr>
          <w:jc w:val="center"/>
        </w:trPr>
        <w:tc>
          <w:tcPr>
            <w:tcW w:w="567" w:type="dxa"/>
            <w:vMerge/>
          </w:tcPr>
          <w:p w:rsidR="008F44FF" w:rsidRPr="00606B1C" w:rsidRDefault="008F44FF" w:rsidP="00994446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8F44FF" w:rsidRPr="00606B1C" w:rsidRDefault="008F44FF" w:rsidP="00994446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8F44FF" w:rsidRPr="00606B1C" w:rsidRDefault="008F44FF" w:rsidP="00994446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2693" w:type="dxa"/>
          </w:tcPr>
          <w:p w:rsidR="008F44FF" w:rsidRPr="00606B1C" w:rsidRDefault="008F44FF" w:rsidP="00424A89">
            <w:pPr>
              <w:spacing w:line="240" w:lineRule="auto"/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областной бюджет</w:t>
            </w:r>
          </w:p>
        </w:tc>
        <w:tc>
          <w:tcPr>
            <w:tcW w:w="1513" w:type="dxa"/>
          </w:tcPr>
          <w:p w:rsidR="008F44FF" w:rsidRPr="00B52772" w:rsidRDefault="008F44FF" w:rsidP="00DB5D45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1417" w:type="dxa"/>
          </w:tcPr>
          <w:p w:rsidR="008F44FF" w:rsidRPr="009A5A58" w:rsidRDefault="008F44FF" w:rsidP="00F53451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1418" w:type="dxa"/>
          </w:tcPr>
          <w:p w:rsidR="008F44FF" w:rsidRPr="009A5A58" w:rsidRDefault="008F44FF" w:rsidP="00F53451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1417" w:type="dxa"/>
          </w:tcPr>
          <w:p w:rsidR="008F44FF" w:rsidRPr="001418F0" w:rsidRDefault="008F44FF" w:rsidP="00DB5D45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1441" w:type="dxa"/>
          </w:tcPr>
          <w:p w:rsidR="008F44FF" w:rsidRPr="001418F0" w:rsidRDefault="008F44FF" w:rsidP="00DB5D45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</w:tr>
      <w:tr w:rsidR="008F44FF" w:rsidRPr="00606B1C" w:rsidTr="00747A79">
        <w:trPr>
          <w:jc w:val="center"/>
        </w:trPr>
        <w:tc>
          <w:tcPr>
            <w:tcW w:w="567" w:type="dxa"/>
            <w:vMerge/>
          </w:tcPr>
          <w:p w:rsidR="008F44FF" w:rsidRPr="00606B1C" w:rsidRDefault="008F44FF" w:rsidP="00994446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8F44FF" w:rsidRPr="00606B1C" w:rsidRDefault="008F44FF" w:rsidP="00994446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8F44FF" w:rsidRPr="00606B1C" w:rsidRDefault="008F44FF" w:rsidP="00994446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2693" w:type="dxa"/>
          </w:tcPr>
          <w:p w:rsidR="008F44FF" w:rsidRPr="00606B1C" w:rsidRDefault="008F44FF" w:rsidP="00424A89">
            <w:pPr>
              <w:spacing w:line="240" w:lineRule="auto"/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местный бюджет</w:t>
            </w:r>
          </w:p>
        </w:tc>
        <w:tc>
          <w:tcPr>
            <w:tcW w:w="1513" w:type="dxa"/>
          </w:tcPr>
          <w:p w:rsidR="008F44FF" w:rsidRPr="00B52772" w:rsidRDefault="008F44FF" w:rsidP="00C929EF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 w:rsidRPr="00B52772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359 295,58</w:t>
            </w:r>
          </w:p>
        </w:tc>
        <w:tc>
          <w:tcPr>
            <w:tcW w:w="1417" w:type="dxa"/>
          </w:tcPr>
          <w:p w:rsidR="008F44FF" w:rsidRPr="009A5A58" w:rsidRDefault="008F44FF" w:rsidP="00F53451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 w:rsidRPr="009A5A58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8F44FF" w:rsidRPr="009A5A58" w:rsidRDefault="008F44FF" w:rsidP="00F53451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 w:rsidRPr="009A5A58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8F44FF" w:rsidRPr="001418F0" w:rsidRDefault="008F44FF" w:rsidP="00C929EF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 w:rsidRPr="001418F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340 901,0</w:t>
            </w:r>
          </w:p>
        </w:tc>
        <w:tc>
          <w:tcPr>
            <w:tcW w:w="1441" w:type="dxa"/>
          </w:tcPr>
          <w:p w:rsidR="008F44FF" w:rsidRPr="001418F0" w:rsidRDefault="008F44FF" w:rsidP="00C929EF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 w:rsidRPr="001418F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340 901,0</w:t>
            </w:r>
          </w:p>
        </w:tc>
      </w:tr>
      <w:tr w:rsidR="008F44FF" w:rsidRPr="00606B1C" w:rsidTr="00747A79">
        <w:trPr>
          <w:jc w:val="center"/>
        </w:trPr>
        <w:tc>
          <w:tcPr>
            <w:tcW w:w="567" w:type="dxa"/>
            <w:vMerge w:val="restart"/>
          </w:tcPr>
          <w:p w:rsidR="008F44FF" w:rsidRPr="00606B1C" w:rsidRDefault="008F44FF" w:rsidP="00A13D2E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 w:rsidRPr="00606B1C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lastRenderedPageBreak/>
              <w:t>1.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3.</w:t>
            </w:r>
          </w:p>
        </w:tc>
        <w:tc>
          <w:tcPr>
            <w:tcW w:w="1985" w:type="dxa"/>
            <w:vMerge w:val="restart"/>
          </w:tcPr>
          <w:p w:rsidR="008F44FF" w:rsidRPr="00606B1C" w:rsidRDefault="008F44FF" w:rsidP="00606B1C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Основное мероприятие 1.3</w:t>
            </w:r>
          </w:p>
          <w:p w:rsidR="008F44FF" w:rsidRPr="00606B1C" w:rsidRDefault="008F44FF" w:rsidP="00994446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:rsidR="008F44FF" w:rsidRPr="00FA74ED" w:rsidRDefault="008F44FF" w:rsidP="00CF40D3">
            <w:pPr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 w:rsidRPr="00FA74ED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выполнения муниципального задания МБУ «Городской молодежный центр»</w:t>
            </w:r>
          </w:p>
        </w:tc>
        <w:tc>
          <w:tcPr>
            <w:tcW w:w="2693" w:type="dxa"/>
          </w:tcPr>
          <w:p w:rsidR="008F44FF" w:rsidRPr="00606B1C" w:rsidRDefault="008F44FF" w:rsidP="00424A89">
            <w:pPr>
              <w:spacing w:line="240" w:lineRule="auto"/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 w:rsidRPr="00606B1C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всего, в том числе:</w:t>
            </w:r>
          </w:p>
        </w:tc>
        <w:tc>
          <w:tcPr>
            <w:tcW w:w="1513" w:type="dxa"/>
          </w:tcPr>
          <w:p w:rsidR="008F44FF" w:rsidRPr="00B52772" w:rsidRDefault="00B52772" w:rsidP="001418F0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 w:rsidRPr="00B52772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7  657 300,0</w:t>
            </w:r>
          </w:p>
        </w:tc>
        <w:tc>
          <w:tcPr>
            <w:tcW w:w="1417" w:type="dxa"/>
          </w:tcPr>
          <w:p w:rsidR="008F44FF" w:rsidRPr="009A5A58" w:rsidRDefault="008F44FF" w:rsidP="00F53451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 w:rsidRPr="009A5A58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7 759 000,0</w:t>
            </w:r>
          </w:p>
        </w:tc>
        <w:tc>
          <w:tcPr>
            <w:tcW w:w="1418" w:type="dxa"/>
          </w:tcPr>
          <w:p w:rsidR="008F44FF" w:rsidRPr="009A5A58" w:rsidRDefault="008F44FF" w:rsidP="00F53451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 w:rsidRPr="009A5A58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7 759 000,0</w:t>
            </w:r>
          </w:p>
        </w:tc>
        <w:tc>
          <w:tcPr>
            <w:tcW w:w="1417" w:type="dxa"/>
          </w:tcPr>
          <w:p w:rsidR="008F44FF" w:rsidRPr="001418F0" w:rsidRDefault="008F44FF" w:rsidP="00DB5D45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 w:rsidRPr="001418F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8 015 200,0</w:t>
            </w:r>
          </w:p>
        </w:tc>
        <w:tc>
          <w:tcPr>
            <w:tcW w:w="1441" w:type="dxa"/>
          </w:tcPr>
          <w:p w:rsidR="008F44FF" w:rsidRPr="001418F0" w:rsidRDefault="008F44FF" w:rsidP="00DB5D45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 w:rsidRPr="001418F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8 270 100,0</w:t>
            </w:r>
          </w:p>
        </w:tc>
      </w:tr>
      <w:tr w:rsidR="008F44FF" w:rsidRPr="00606B1C" w:rsidTr="00747A79">
        <w:trPr>
          <w:jc w:val="center"/>
        </w:trPr>
        <w:tc>
          <w:tcPr>
            <w:tcW w:w="567" w:type="dxa"/>
            <w:vMerge/>
          </w:tcPr>
          <w:p w:rsidR="008F44FF" w:rsidRPr="00606B1C" w:rsidRDefault="008F44FF" w:rsidP="00994446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8F44FF" w:rsidRPr="00606B1C" w:rsidRDefault="008F44FF" w:rsidP="00994446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8F44FF" w:rsidRPr="00606B1C" w:rsidRDefault="008F44FF" w:rsidP="00994446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2693" w:type="dxa"/>
          </w:tcPr>
          <w:p w:rsidR="008F44FF" w:rsidRPr="00606B1C" w:rsidRDefault="008F44FF" w:rsidP="00424A89">
            <w:pPr>
              <w:spacing w:line="240" w:lineRule="auto"/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федеральный бюджет</w:t>
            </w:r>
          </w:p>
        </w:tc>
        <w:tc>
          <w:tcPr>
            <w:tcW w:w="1513" w:type="dxa"/>
          </w:tcPr>
          <w:p w:rsidR="008F44FF" w:rsidRPr="00B52772" w:rsidRDefault="008F44FF" w:rsidP="00994446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1417" w:type="dxa"/>
          </w:tcPr>
          <w:p w:rsidR="008F44FF" w:rsidRPr="009A5A58" w:rsidRDefault="008F44FF" w:rsidP="00F53451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1418" w:type="dxa"/>
          </w:tcPr>
          <w:p w:rsidR="008F44FF" w:rsidRPr="009A5A58" w:rsidRDefault="008F44FF" w:rsidP="00F53451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1417" w:type="dxa"/>
          </w:tcPr>
          <w:p w:rsidR="008F44FF" w:rsidRPr="001418F0" w:rsidRDefault="008F44FF" w:rsidP="00994446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1441" w:type="dxa"/>
          </w:tcPr>
          <w:p w:rsidR="008F44FF" w:rsidRPr="001418F0" w:rsidRDefault="008F44FF" w:rsidP="00994446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</w:tr>
      <w:tr w:rsidR="008F44FF" w:rsidRPr="00606B1C" w:rsidTr="00747A79">
        <w:trPr>
          <w:jc w:val="center"/>
        </w:trPr>
        <w:tc>
          <w:tcPr>
            <w:tcW w:w="567" w:type="dxa"/>
            <w:vMerge/>
          </w:tcPr>
          <w:p w:rsidR="008F44FF" w:rsidRPr="00606B1C" w:rsidRDefault="008F44FF" w:rsidP="00994446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8F44FF" w:rsidRPr="00606B1C" w:rsidRDefault="008F44FF" w:rsidP="00994446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8F44FF" w:rsidRPr="00606B1C" w:rsidRDefault="008F44FF" w:rsidP="00994446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2693" w:type="dxa"/>
          </w:tcPr>
          <w:p w:rsidR="008F44FF" w:rsidRPr="00606B1C" w:rsidRDefault="008F44FF" w:rsidP="00424A89">
            <w:pPr>
              <w:spacing w:line="240" w:lineRule="auto"/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областной бюджет</w:t>
            </w:r>
          </w:p>
        </w:tc>
        <w:tc>
          <w:tcPr>
            <w:tcW w:w="1513" w:type="dxa"/>
          </w:tcPr>
          <w:p w:rsidR="008F44FF" w:rsidRPr="00B52772" w:rsidRDefault="008F44FF" w:rsidP="00994446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1417" w:type="dxa"/>
          </w:tcPr>
          <w:p w:rsidR="008F44FF" w:rsidRPr="009A5A58" w:rsidRDefault="008F44FF" w:rsidP="00F53451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1418" w:type="dxa"/>
          </w:tcPr>
          <w:p w:rsidR="008F44FF" w:rsidRPr="009A5A58" w:rsidRDefault="008F44FF" w:rsidP="00F53451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1417" w:type="dxa"/>
          </w:tcPr>
          <w:p w:rsidR="008F44FF" w:rsidRPr="001418F0" w:rsidRDefault="008F44FF" w:rsidP="00994446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1441" w:type="dxa"/>
          </w:tcPr>
          <w:p w:rsidR="008F44FF" w:rsidRPr="001418F0" w:rsidRDefault="008F44FF" w:rsidP="00994446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</w:tr>
      <w:tr w:rsidR="008F44FF" w:rsidRPr="00606B1C" w:rsidTr="00747A79">
        <w:trPr>
          <w:jc w:val="center"/>
        </w:trPr>
        <w:tc>
          <w:tcPr>
            <w:tcW w:w="567" w:type="dxa"/>
            <w:vMerge/>
          </w:tcPr>
          <w:p w:rsidR="008F44FF" w:rsidRPr="00606B1C" w:rsidRDefault="008F44FF" w:rsidP="00994446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8F44FF" w:rsidRPr="00606B1C" w:rsidRDefault="008F44FF" w:rsidP="00994446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8F44FF" w:rsidRPr="00606B1C" w:rsidRDefault="008F44FF" w:rsidP="00994446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2693" w:type="dxa"/>
          </w:tcPr>
          <w:p w:rsidR="008F44FF" w:rsidRPr="00606B1C" w:rsidRDefault="008F44FF" w:rsidP="00424A89">
            <w:pPr>
              <w:spacing w:line="240" w:lineRule="auto"/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местный бюджет</w:t>
            </w:r>
          </w:p>
        </w:tc>
        <w:tc>
          <w:tcPr>
            <w:tcW w:w="1513" w:type="dxa"/>
          </w:tcPr>
          <w:p w:rsidR="008F44FF" w:rsidRPr="00B52772" w:rsidRDefault="00B52772" w:rsidP="00FF0D07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 w:rsidRPr="00B52772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7  657 300,0</w:t>
            </w:r>
          </w:p>
        </w:tc>
        <w:tc>
          <w:tcPr>
            <w:tcW w:w="1417" w:type="dxa"/>
          </w:tcPr>
          <w:p w:rsidR="008F44FF" w:rsidRPr="009A5A58" w:rsidRDefault="008F44FF" w:rsidP="00F53451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 w:rsidRPr="009A5A58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7 759 000,0</w:t>
            </w:r>
          </w:p>
        </w:tc>
        <w:tc>
          <w:tcPr>
            <w:tcW w:w="1418" w:type="dxa"/>
          </w:tcPr>
          <w:p w:rsidR="008F44FF" w:rsidRPr="009A5A58" w:rsidRDefault="008F44FF" w:rsidP="00F53451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 w:rsidRPr="009A5A58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7 759 000,0</w:t>
            </w:r>
          </w:p>
        </w:tc>
        <w:tc>
          <w:tcPr>
            <w:tcW w:w="1417" w:type="dxa"/>
          </w:tcPr>
          <w:p w:rsidR="008F44FF" w:rsidRPr="001418F0" w:rsidRDefault="008F44FF" w:rsidP="00FF0D07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 w:rsidRPr="001418F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8 015 200,0</w:t>
            </w:r>
          </w:p>
        </w:tc>
        <w:tc>
          <w:tcPr>
            <w:tcW w:w="1441" w:type="dxa"/>
          </w:tcPr>
          <w:p w:rsidR="008F44FF" w:rsidRPr="001418F0" w:rsidRDefault="008F44FF" w:rsidP="00FF0D07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 w:rsidRPr="001418F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8 270 100,0</w:t>
            </w:r>
          </w:p>
        </w:tc>
      </w:tr>
      <w:tr w:rsidR="008F44FF" w:rsidRPr="00606B1C" w:rsidTr="00747A79">
        <w:trPr>
          <w:jc w:val="center"/>
        </w:trPr>
        <w:tc>
          <w:tcPr>
            <w:tcW w:w="567" w:type="dxa"/>
            <w:vMerge w:val="restart"/>
          </w:tcPr>
          <w:p w:rsidR="008F44FF" w:rsidRPr="00606B1C" w:rsidRDefault="008F44FF" w:rsidP="00994446">
            <w:pPr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1.4.</w:t>
            </w:r>
            <w:bookmarkStart w:id="0" w:name="_GoBack"/>
            <w:bookmarkEnd w:id="0"/>
          </w:p>
          <w:p w:rsidR="008F44FF" w:rsidRPr="00606B1C" w:rsidRDefault="008F44FF" w:rsidP="00994446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</w:tcPr>
          <w:p w:rsidR="008F44FF" w:rsidRPr="00606B1C" w:rsidRDefault="008F44FF" w:rsidP="00606B1C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Основное мероприятие 1.4</w:t>
            </w:r>
          </w:p>
          <w:p w:rsidR="008F44FF" w:rsidRPr="00606B1C" w:rsidRDefault="008F44FF" w:rsidP="00994446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:rsidR="008F44FF" w:rsidRPr="00606B1C" w:rsidRDefault="008F44FF" w:rsidP="00CF40D3">
            <w:pPr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 w:rsidRPr="00606B1C">
              <w:rPr>
                <w:rFonts w:ascii="Times New Roman" w:hAnsi="Times New Roman" w:cs="Times New Roman"/>
                <w:sz w:val="24"/>
                <w:szCs w:val="24"/>
              </w:rPr>
              <w:t>Проведение противоаварийных и противопожарных мероприятий в зданиях муниципальных учреждений в сфере молодежной политики</w:t>
            </w:r>
          </w:p>
        </w:tc>
        <w:tc>
          <w:tcPr>
            <w:tcW w:w="2693" w:type="dxa"/>
          </w:tcPr>
          <w:p w:rsidR="008F44FF" w:rsidRPr="00606B1C" w:rsidRDefault="008F44FF" w:rsidP="00424A89">
            <w:pPr>
              <w:spacing w:line="240" w:lineRule="auto"/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 w:rsidRPr="00606B1C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всего, в том числе:</w:t>
            </w:r>
          </w:p>
        </w:tc>
        <w:tc>
          <w:tcPr>
            <w:tcW w:w="1513" w:type="dxa"/>
          </w:tcPr>
          <w:p w:rsidR="008F44FF" w:rsidRPr="00B52772" w:rsidRDefault="008F44FF" w:rsidP="00B8512F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 w:rsidRPr="00B52772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8F44FF" w:rsidRPr="001418F0" w:rsidRDefault="008F44FF" w:rsidP="00F53451">
            <w:pPr>
              <w:jc w:val="center"/>
              <w:rPr>
                <w:sz w:val="24"/>
                <w:szCs w:val="24"/>
              </w:rPr>
            </w:pPr>
            <w:r w:rsidRPr="001418F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8F44FF" w:rsidRPr="001418F0" w:rsidRDefault="008F44FF" w:rsidP="00F53451">
            <w:pPr>
              <w:jc w:val="center"/>
              <w:rPr>
                <w:sz w:val="24"/>
                <w:szCs w:val="24"/>
              </w:rPr>
            </w:pPr>
            <w:r w:rsidRPr="001418F0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8F44FF" w:rsidRPr="001418F0" w:rsidRDefault="008F44FF" w:rsidP="00B8512F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 w:rsidRPr="001418F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0,0</w:t>
            </w:r>
          </w:p>
        </w:tc>
        <w:tc>
          <w:tcPr>
            <w:tcW w:w="1441" w:type="dxa"/>
          </w:tcPr>
          <w:p w:rsidR="008F44FF" w:rsidRPr="001418F0" w:rsidRDefault="008F44FF" w:rsidP="00B8512F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 w:rsidRPr="001418F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0,0</w:t>
            </w:r>
          </w:p>
        </w:tc>
      </w:tr>
      <w:tr w:rsidR="008F44FF" w:rsidRPr="00606B1C" w:rsidTr="00747A79">
        <w:trPr>
          <w:jc w:val="center"/>
        </w:trPr>
        <w:tc>
          <w:tcPr>
            <w:tcW w:w="567" w:type="dxa"/>
            <w:vMerge/>
          </w:tcPr>
          <w:p w:rsidR="008F44FF" w:rsidRPr="00606B1C" w:rsidRDefault="008F44FF" w:rsidP="00994446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8F44FF" w:rsidRPr="00606B1C" w:rsidRDefault="008F44FF" w:rsidP="00994446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8F44FF" w:rsidRPr="00606B1C" w:rsidRDefault="008F44FF" w:rsidP="00994446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2693" w:type="dxa"/>
          </w:tcPr>
          <w:p w:rsidR="008F44FF" w:rsidRPr="00606B1C" w:rsidRDefault="008F44FF" w:rsidP="00424A89">
            <w:pPr>
              <w:spacing w:line="240" w:lineRule="auto"/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федеральный бюджет</w:t>
            </w:r>
          </w:p>
        </w:tc>
        <w:tc>
          <w:tcPr>
            <w:tcW w:w="1513" w:type="dxa"/>
          </w:tcPr>
          <w:p w:rsidR="008F44FF" w:rsidRPr="001418F0" w:rsidRDefault="008F44FF" w:rsidP="00994446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1417" w:type="dxa"/>
          </w:tcPr>
          <w:p w:rsidR="008F44FF" w:rsidRPr="001418F0" w:rsidRDefault="008F44FF" w:rsidP="00F53451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F44FF" w:rsidRPr="001418F0" w:rsidRDefault="008F44FF" w:rsidP="00F53451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8F44FF" w:rsidRPr="001418F0" w:rsidRDefault="008F44FF" w:rsidP="00994446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1441" w:type="dxa"/>
          </w:tcPr>
          <w:p w:rsidR="008F44FF" w:rsidRPr="001418F0" w:rsidRDefault="008F44FF" w:rsidP="00994446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</w:tr>
      <w:tr w:rsidR="008F44FF" w:rsidRPr="00606B1C" w:rsidTr="00747A79">
        <w:trPr>
          <w:jc w:val="center"/>
        </w:trPr>
        <w:tc>
          <w:tcPr>
            <w:tcW w:w="567" w:type="dxa"/>
            <w:vMerge/>
          </w:tcPr>
          <w:p w:rsidR="008F44FF" w:rsidRPr="00606B1C" w:rsidRDefault="008F44FF" w:rsidP="00994446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8F44FF" w:rsidRPr="00606B1C" w:rsidRDefault="008F44FF" w:rsidP="00994446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8F44FF" w:rsidRPr="00606B1C" w:rsidRDefault="008F44FF" w:rsidP="00994446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2693" w:type="dxa"/>
          </w:tcPr>
          <w:p w:rsidR="008F44FF" w:rsidRPr="00606B1C" w:rsidRDefault="008F44FF" w:rsidP="00424A89">
            <w:pPr>
              <w:spacing w:line="240" w:lineRule="auto"/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областной бюджет</w:t>
            </w:r>
          </w:p>
        </w:tc>
        <w:tc>
          <w:tcPr>
            <w:tcW w:w="1513" w:type="dxa"/>
          </w:tcPr>
          <w:p w:rsidR="008F44FF" w:rsidRPr="001418F0" w:rsidRDefault="008F44FF" w:rsidP="00994446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1417" w:type="dxa"/>
          </w:tcPr>
          <w:p w:rsidR="008F44FF" w:rsidRPr="001418F0" w:rsidRDefault="008F44FF" w:rsidP="00F53451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F44FF" w:rsidRPr="001418F0" w:rsidRDefault="008F44FF" w:rsidP="00F53451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8F44FF" w:rsidRPr="001418F0" w:rsidRDefault="008F44FF" w:rsidP="00994446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1441" w:type="dxa"/>
          </w:tcPr>
          <w:p w:rsidR="008F44FF" w:rsidRPr="001418F0" w:rsidRDefault="008F44FF" w:rsidP="00994446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</w:tr>
      <w:tr w:rsidR="008F44FF" w:rsidRPr="00606B1C" w:rsidTr="00747A79">
        <w:trPr>
          <w:jc w:val="center"/>
        </w:trPr>
        <w:tc>
          <w:tcPr>
            <w:tcW w:w="567" w:type="dxa"/>
            <w:vMerge/>
          </w:tcPr>
          <w:p w:rsidR="008F44FF" w:rsidRPr="00606B1C" w:rsidRDefault="008F44FF" w:rsidP="00994446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8F44FF" w:rsidRPr="00606B1C" w:rsidRDefault="008F44FF" w:rsidP="00994446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8F44FF" w:rsidRPr="00606B1C" w:rsidRDefault="008F44FF" w:rsidP="00994446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2693" w:type="dxa"/>
          </w:tcPr>
          <w:p w:rsidR="008F44FF" w:rsidRPr="00606B1C" w:rsidRDefault="008F44FF" w:rsidP="00424A89">
            <w:pPr>
              <w:spacing w:line="240" w:lineRule="auto"/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местный бюджет</w:t>
            </w:r>
          </w:p>
        </w:tc>
        <w:tc>
          <w:tcPr>
            <w:tcW w:w="1513" w:type="dxa"/>
          </w:tcPr>
          <w:p w:rsidR="008F44FF" w:rsidRPr="001418F0" w:rsidRDefault="008F44FF" w:rsidP="00FF0D07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 w:rsidRPr="001418F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8F44FF" w:rsidRPr="001418F0" w:rsidRDefault="008F44FF" w:rsidP="00F53451">
            <w:pPr>
              <w:jc w:val="center"/>
              <w:rPr>
                <w:sz w:val="24"/>
                <w:szCs w:val="24"/>
              </w:rPr>
            </w:pPr>
            <w:r w:rsidRPr="001418F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8F44FF" w:rsidRPr="001418F0" w:rsidRDefault="008F44FF" w:rsidP="00F53451">
            <w:pPr>
              <w:jc w:val="center"/>
              <w:rPr>
                <w:sz w:val="24"/>
                <w:szCs w:val="24"/>
              </w:rPr>
            </w:pPr>
            <w:r w:rsidRPr="001418F0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8F44FF" w:rsidRPr="001418F0" w:rsidRDefault="008F44FF" w:rsidP="00FF0D07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 w:rsidRPr="001418F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0,0</w:t>
            </w:r>
          </w:p>
        </w:tc>
        <w:tc>
          <w:tcPr>
            <w:tcW w:w="1441" w:type="dxa"/>
          </w:tcPr>
          <w:p w:rsidR="008F44FF" w:rsidRPr="001418F0" w:rsidRDefault="008F44FF" w:rsidP="00FF0D07">
            <w:pPr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 w:rsidRPr="001418F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0,0</w:t>
            </w:r>
          </w:p>
        </w:tc>
      </w:tr>
    </w:tbl>
    <w:p w:rsidR="00606B1C" w:rsidRPr="00606B1C" w:rsidRDefault="00606B1C" w:rsidP="00606B1C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606B1C" w:rsidRPr="00606B1C" w:rsidSect="003E4FB6">
      <w:pgSz w:w="16838" w:h="11906" w:orient="landscape"/>
      <w:pgMar w:top="709" w:right="678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06B1C"/>
    <w:rsid w:val="001418F0"/>
    <w:rsid w:val="00285602"/>
    <w:rsid w:val="00316CC7"/>
    <w:rsid w:val="003E4FB6"/>
    <w:rsid w:val="00424A89"/>
    <w:rsid w:val="00606B1C"/>
    <w:rsid w:val="006F360D"/>
    <w:rsid w:val="00747A79"/>
    <w:rsid w:val="007C05DD"/>
    <w:rsid w:val="00861320"/>
    <w:rsid w:val="00886734"/>
    <w:rsid w:val="008F44FF"/>
    <w:rsid w:val="009A5A58"/>
    <w:rsid w:val="009F28A3"/>
    <w:rsid w:val="00A13D2E"/>
    <w:rsid w:val="00A77318"/>
    <w:rsid w:val="00A9234F"/>
    <w:rsid w:val="00B03591"/>
    <w:rsid w:val="00B52772"/>
    <w:rsid w:val="00B8512F"/>
    <w:rsid w:val="00C91720"/>
    <w:rsid w:val="00CB7F2A"/>
    <w:rsid w:val="00CF40D3"/>
    <w:rsid w:val="00D36692"/>
    <w:rsid w:val="00D95F1F"/>
    <w:rsid w:val="00E331FA"/>
    <w:rsid w:val="00E46679"/>
    <w:rsid w:val="00EF1681"/>
    <w:rsid w:val="00F6579F"/>
    <w:rsid w:val="00F83BE7"/>
    <w:rsid w:val="00FA74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C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3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3D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User</cp:lastModifiedBy>
  <cp:revision>21</cp:revision>
  <cp:lastPrinted>2020-08-10T10:05:00Z</cp:lastPrinted>
  <dcterms:created xsi:type="dcterms:W3CDTF">2019-08-07T07:39:00Z</dcterms:created>
  <dcterms:modified xsi:type="dcterms:W3CDTF">2020-08-10T10:05:00Z</dcterms:modified>
</cp:coreProperties>
</file>